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0B" w:rsidRDefault="000E5629" w:rsidP="000E5629">
      <w:pPr>
        <w:jc w:val="center"/>
        <w:rPr>
          <w:sz w:val="32"/>
          <w:szCs w:val="32"/>
        </w:rPr>
      </w:pPr>
      <w:r>
        <w:rPr>
          <w:sz w:val="32"/>
          <w:szCs w:val="32"/>
        </w:rPr>
        <w:t>CHECKER ON THE PREAMBLE</w:t>
      </w:r>
    </w:p>
    <w:p w:rsidR="000E5629" w:rsidRDefault="000E5629" w:rsidP="000E5629">
      <w:pPr>
        <w:jc w:val="center"/>
        <w:rPr>
          <w:sz w:val="32"/>
          <w:szCs w:val="32"/>
        </w:rPr>
      </w:pPr>
    </w:p>
    <w:p w:rsidR="000E5629" w:rsidRDefault="000E5629" w:rsidP="000E562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THE PREAMBLE TO THE CONSTITUTION LISTS THE ________.</w:t>
      </w:r>
    </w:p>
    <w:p w:rsidR="000E5629" w:rsidRDefault="000E5629" w:rsidP="000E5629">
      <w:pPr>
        <w:rPr>
          <w:sz w:val="32"/>
          <w:szCs w:val="32"/>
        </w:rPr>
      </w:pPr>
    </w:p>
    <w:p w:rsidR="000E5629" w:rsidRDefault="000E5629" w:rsidP="000E562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EXPLAIN THE GOAL OF ESTABLISH JUSTICE.</w:t>
      </w:r>
    </w:p>
    <w:p w:rsidR="000E5629" w:rsidRPr="000E5629" w:rsidRDefault="000E5629" w:rsidP="000E5629">
      <w:pPr>
        <w:pStyle w:val="ListParagraph"/>
        <w:rPr>
          <w:sz w:val="32"/>
          <w:szCs w:val="32"/>
        </w:rPr>
      </w:pPr>
    </w:p>
    <w:p w:rsidR="000E5629" w:rsidRDefault="000E5629" w:rsidP="000E562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EXPLAIN THE GOAL OF PROVIDE FOR THE COMMON DEFENSE.</w:t>
      </w:r>
    </w:p>
    <w:p w:rsidR="000E5629" w:rsidRPr="000E5629" w:rsidRDefault="000E5629" w:rsidP="000E5629">
      <w:pPr>
        <w:pStyle w:val="ListParagraph"/>
        <w:rPr>
          <w:sz w:val="32"/>
          <w:szCs w:val="32"/>
        </w:rPr>
      </w:pPr>
    </w:p>
    <w:p w:rsidR="000E5629" w:rsidRDefault="000E5629" w:rsidP="000E562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GOAL OF THE PREAMBLE DOES OUR GOVERNMENT ATTEMPT TO MEET BY ENSURING THE WELL-BEING OF THE CITIZENS—SUCH AS PROVIDING FOOD STAMPS</w:t>
      </w:r>
    </w:p>
    <w:p w:rsidR="000E5629" w:rsidRPr="000E5629" w:rsidRDefault="000E5629" w:rsidP="000E5629">
      <w:pPr>
        <w:pStyle w:val="ListParagraph"/>
        <w:rPr>
          <w:sz w:val="32"/>
          <w:szCs w:val="32"/>
        </w:rPr>
      </w:pPr>
    </w:p>
    <w:p w:rsidR="000E5629" w:rsidRPr="000E5629" w:rsidRDefault="000E5629" w:rsidP="000E562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GIVE AN EXAMPLE OF THE GOAL SECURE THE BLESSINGS TO OUR POSTERITY.</w:t>
      </w:r>
      <w:bookmarkStart w:id="0" w:name="_GoBack"/>
      <w:bookmarkEnd w:id="0"/>
    </w:p>
    <w:sectPr w:rsidR="000E5629" w:rsidRPr="000E5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106EB"/>
    <w:multiLevelType w:val="hybridMultilevel"/>
    <w:tmpl w:val="B2D0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29"/>
    <w:rsid w:val="000E5629"/>
    <w:rsid w:val="00E612C5"/>
    <w:rsid w:val="00F4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12566-537E-498F-963D-13B88504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82B3D22F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Public Schools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Knapp</dc:creator>
  <cp:keywords/>
  <dc:description/>
  <cp:lastModifiedBy>Garry Knapp</cp:lastModifiedBy>
  <cp:revision>1</cp:revision>
  <dcterms:created xsi:type="dcterms:W3CDTF">2016-01-26T19:40:00Z</dcterms:created>
  <dcterms:modified xsi:type="dcterms:W3CDTF">2016-01-26T19:46:00Z</dcterms:modified>
</cp:coreProperties>
</file>